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759" w:rsidRDefault="005C7CC8" w:rsidP="009A0759">
      <w:bookmarkStart w:id="0" w:name="_GoBack"/>
      <w:bookmarkEnd w:id="0"/>
      <w:r w:rsidRPr="000F76A4">
        <w:rPr>
          <w:highlight w:val="yellow"/>
        </w:rPr>
        <w:t xml:space="preserve">SAMPLE </w:t>
      </w:r>
      <w:r w:rsidR="009A0759" w:rsidRPr="000F76A4">
        <w:rPr>
          <w:highlight w:val="yellow"/>
        </w:rPr>
        <w:t xml:space="preserve">RELEASE </w:t>
      </w:r>
      <w:r w:rsidRPr="000F76A4">
        <w:rPr>
          <w:highlight w:val="yellow"/>
        </w:rPr>
        <w:t>#</w:t>
      </w:r>
      <w:r w:rsidR="009A0759" w:rsidRPr="000F76A4">
        <w:rPr>
          <w:highlight w:val="yellow"/>
        </w:rPr>
        <w:t>2</w:t>
      </w:r>
      <w:r w:rsidRPr="000F76A4">
        <w:rPr>
          <w:highlight w:val="yellow"/>
        </w:rPr>
        <w:t xml:space="preserve"> – ANNOUNCING YOUR BARRIER BUSTER AWARENESS EVENT CELEBRATION</w:t>
      </w:r>
    </w:p>
    <w:p w:rsidR="00D354EC" w:rsidRDefault="00D354EC" w:rsidP="009A0759"/>
    <w:p w:rsidR="009A0759" w:rsidRDefault="009A0759" w:rsidP="009A0759">
      <w:r>
        <w:t>For immediate release:</w:t>
      </w:r>
    </w:p>
    <w:p w:rsidR="009A0759" w:rsidRPr="009A0759" w:rsidRDefault="009A0759" w:rsidP="009A0759">
      <w:pPr>
        <w:rPr>
          <w:b/>
        </w:rPr>
      </w:pPr>
      <w:r w:rsidRPr="009A0759">
        <w:rPr>
          <w:b/>
          <w:i/>
        </w:rPr>
        <w:t>(Insert orgs name)</w:t>
      </w:r>
      <w:r w:rsidRPr="009A0759">
        <w:rPr>
          <w:b/>
        </w:rPr>
        <w:t xml:space="preserve"> to celebrate Access4All at local accessibility awareness </w:t>
      </w:r>
      <w:r w:rsidRPr="009A0759">
        <w:rPr>
          <w:b/>
          <w:i/>
        </w:rPr>
        <w:t>event (insert date)</w:t>
      </w:r>
    </w:p>
    <w:p w:rsidR="009A0759" w:rsidRPr="009A0759" w:rsidRDefault="009A0759" w:rsidP="009A0759">
      <w:r w:rsidRPr="009A0759">
        <w:rPr>
          <w:i/>
        </w:rPr>
        <w:t>Insert date, location -</w:t>
      </w:r>
      <w:r w:rsidRPr="009A0759">
        <w:t xml:space="preserve"> Following the recent Rick Hansen Foundation Access4All funding of (insert org’s</w:t>
      </w:r>
      <w:r w:rsidR="005C7CC8">
        <w:t xml:space="preserve"> name / barrier buster project) with the support of the Government of Canada, </w:t>
      </w:r>
      <w:r w:rsidRPr="009A0759">
        <w:t xml:space="preserve"> (insert orgs name) will be spreading awareness about this initiative, by hosting a community awareness-building event at (location) on (date).  This event will help to shed light on this very important project, thank local community leaders for their continued support, and celebrate the communities’ achievements in making Canada a more accessible and inclusive nation. </w:t>
      </w:r>
    </w:p>
    <w:p w:rsidR="009A0759" w:rsidRPr="009A0759" w:rsidRDefault="009A0759" w:rsidP="009A0759">
      <w:r w:rsidRPr="009A0759">
        <w:rPr>
          <w:b/>
          <w:i/>
        </w:rPr>
        <w:t>SAMPLE QUOTE:</w:t>
      </w:r>
      <w:r w:rsidRPr="009A0759">
        <w:t xml:space="preserve"> “With our </w:t>
      </w:r>
      <w:r w:rsidRPr="009A0759">
        <w:rPr>
          <w:i/>
        </w:rPr>
        <w:t>(insert project name)</w:t>
      </w:r>
      <w:r w:rsidR="005C7CC8">
        <w:t xml:space="preserve"> Barrier B</w:t>
      </w:r>
      <w:r w:rsidRPr="009A0759">
        <w:t xml:space="preserve">uster project well underway, we are excited to share the details of our work with the community, and celebrate the members of our community who are supporting our efforts,” said </w:t>
      </w:r>
      <w:r w:rsidRPr="009A0759">
        <w:rPr>
          <w:i/>
        </w:rPr>
        <w:t xml:space="preserve">(insert organization spokesperson).  </w:t>
      </w:r>
      <w:r w:rsidRPr="009A0759">
        <w:t xml:space="preserve"> </w:t>
      </w:r>
    </w:p>
    <w:p w:rsidR="009A0759" w:rsidRPr="009A0759" w:rsidRDefault="009A0759" w:rsidP="009A0759">
      <w:r w:rsidRPr="009A0759">
        <w:t xml:space="preserve">What: </w:t>
      </w:r>
      <w:r w:rsidRPr="009A0759">
        <w:tab/>
      </w:r>
      <w:r w:rsidRPr="009A0759">
        <w:tab/>
      </w:r>
      <w:r w:rsidRPr="009A0759">
        <w:rPr>
          <w:i/>
        </w:rPr>
        <w:t>Insert what the event is called</w:t>
      </w:r>
    </w:p>
    <w:p w:rsidR="009A0759" w:rsidRPr="009A0759" w:rsidRDefault="009A0759" w:rsidP="009A0759">
      <w:r w:rsidRPr="009A0759">
        <w:t>When:</w:t>
      </w:r>
      <w:r w:rsidRPr="009A0759">
        <w:tab/>
      </w:r>
      <w:r w:rsidRPr="009A0759">
        <w:tab/>
      </w:r>
      <w:r w:rsidRPr="009A0759">
        <w:rPr>
          <w:i/>
        </w:rPr>
        <w:t>Insert date and time</w:t>
      </w:r>
    </w:p>
    <w:p w:rsidR="009A0759" w:rsidRPr="009A0759" w:rsidRDefault="009A0759" w:rsidP="009A0759">
      <w:r w:rsidRPr="009A0759">
        <w:t>Where:</w:t>
      </w:r>
      <w:r w:rsidRPr="009A0759">
        <w:tab/>
      </w:r>
      <w:r w:rsidRPr="009A0759">
        <w:tab/>
      </w:r>
      <w:r w:rsidRPr="009A0759">
        <w:rPr>
          <w:i/>
        </w:rPr>
        <w:t>Insert location</w:t>
      </w:r>
    </w:p>
    <w:p w:rsidR="009A0759" w:rsidRPr="009A0759" w:rsidRDefault="009A0759" w:rsidP="009A0759">
      <w:r w:rsidRPr="009A0759">
        <w:t>Who:</w:t>
      </w:r>
      <w:r w:rsidRPr="009A0759">
        <w:tab/>
      </w:r>
      <w:r w:rsidRPr="009A0759">
        <w:tab/>
      </w:r>
      <w:r w:rsidRPr="009A0759">
        <w:rPr>
          <w:i/>
        </w:rPr>
        <w:t>list names/titles of anyone who will be speaking at the event</w:t>
      </w:r>
    </w:p>
    <w:p w:rsidR="009A0759" w:rsidRPr="009A0759" w:rsidRDefault="009A0759" w:rsidP="009A0759">
      <w:r w:rsidRPr="009A0759">
        <w:t xml:space="preserve">Details: </w:t>
      </w:r>
      <w:r w:rsidRPr="009A0759">
        <w:tab/>
      </w:r>
      <w:r w:rsidRPr="009A0759">
        <w:tab/>
      </w:r>
      <w:r w:rsidRPr="009A0759">
        <w:rPr>
          <w:i/>
        </w:rPr>
        <w:t>Insert high level run of show, on-site activities,</w:t>
      </w:r>
      <w:r w:rsidRPr="009A0759">
        <w:t xml:space="preserve"> </w:t>
      </w:r>
    </w:p>
    <w:p w:rsidR="009A0759" w:rsidRPr="009A0759" w:rsidRDefault="009A0759" w:rsidP="009A0759">
      <w:pPr>
        <w:spacing w:before="100" w:beforeAutospacing="1" w:after="100" w:afterAutospacing="1" w:line="240" w:lineRule="auto"/>
      </w:pPr>
      <w:r w:rsidRPr="009A0759">
        <w:t>For more information, please contact:</w:t>
      </w:r>
    </w:p>
    <w:p w:rsidR="009A0759" w:rsidRDefault="009A0759" w:rsidP="009A0759">
      <w:pPr>
        <w:spacing w:before="100" w:beforeAutospacing="1" w:after="100" w:afterAutospacing="1" w:line="240" w:lineRule="auto"/>
      </w:pPr>
      <w:r w:rsidRPr="009A0759">
        <w:t>(insert contact info)</w:t>
      </w:r>
    </w:p>
    <w:p w:rsidR="009A0759" w:rsidRDefault="009A0759" w:rsidP="009A0759">
      <w:pPr>
        <w:spacing w:before="100" w:beforeAutospacing="1" w:after="100" w:afterAutospacing="1" w:line="240" w:lineRule="auto"/>
      </w:pPr>
      <w:r>
        <w:t xml:space="preserve">Appendix: </w:t>
      </w:r>
    </w:p>
    <w:p w:rsidR="009A0759" w:rsidRDefault="009A0759" w:rsidP="009A0759">
      <w:pPr>
        <w:spacing w:before="100" w:beforeAutospacing="1" w:after="100" w:afterAutospacing="1" w:line="240" w:lineRule="auto"/>
      </w:pPr>
      <w:r w:rsidRPr="00D562A7">
        <w:t xml:space="preserve">On this upcoming milestone of Canada’s 150th anniversary of Confederation, </w:t>
      </w:r>
      <w:r w:rsidR="005C7CC8">
        <w:t xml:space="preserve">and with support from the Government of Canada, </w:t>
      </w:r>
      <w:r w:rsidRPr="00D562A7">
        <w:t xml:space="preserve">the </w:t>
      </w:r>
      <w:r>
        <w:t>Rick Hansen Foundation</w:t>
      </w:r>
      <w:r w:rsidRPr="00D562A7">
        <w:t xml:space="preserve"> invit</w:t>
      </w:r>
      <w:r>
        <w:t>ed</w:t>
      </w:r>
      <w:r w:rsidRPr="00D562A7">
        <w:t xml:space="preserve"> schools and community groups to learn more about accessibility, identify barriers, and apply for grants of up to $30,000 to undertake and celebrate accessibility infrastructure improvements in public places and spaces.    </w:t>
      </w:r>
    </w:p>
    <w:p w:rsidR="009A0759" w:rsidRDefault="009A0759" w:rsidP="009A0759">
      <w:pPr>
        <w:spacing w:before="100" w:beforeAutospacing="1" w:after="100" w:afterAutospacing="1" w:line="240" w:lineRule="auto"/>
      </w:pPr>
      <w:r>
        <w:t xml:space="preserve">For more information on Rick Hansen’s Access4All program, please visit </w:t>
      </w:r>
      <w:hyperlink r:id="rId7" w:history="1">
        <w:r w:rsidR="005C7CC8" w:rsidRPr="00F55A00">
          <w:rPr>
            <w:rStyle w:val="Hyperlink"/>
          </w:rPr>
          <w:t>www.rickhansen.com/access4all</w:t>
        </w:r>
      </w:hyperlink>
      <w:r>
        <w:t xml:space="preserve"> </w:t>
      </w:r>
    </w:p>
    <w:p w:rsidR="009A0759" w:rsidRPr="00746EC3" w:rsidRDefault="009A0759" w:rsidP="009A0759">
      <w:pPr>
        <w:pStyle w:val="Default"/>
        <w:spacing w:before="100" w:beforeAutospacing="1" w:after="100" w:afterAutospacing="1"/>
        <w:rPr>
          <w:rFonts w:asciiTheme="minorHAnsi" w:hAnsiTheme="minorHAnsi" w:cstheme="minorBidi"/>
          <w:b/>
          <w:color w:val="auto"/>
          <w:sz w:val="22"/>
          <w:szCs w:val="22"/>
          <w:lang w:val="en"/>
        </w:rPr>
      </w:pPr>
      <w:r>
        <w:rPr>
          <w:rFonts w:ascii="Calibri" w:hAnsi="Calibri" w:cstheme="minorBidi"/>
          <w:color w:val="auto"/>
          <w:sz w:val="22"/>
          <w:szCs w:val="21"/>
          <w:lang w:val="en"/>
        </w:rPr>
        <w:t>Canada’s 150</w:t>
      </w:r>
      <w:r w:rsidRPr="006B420F">
        <w:rPr>
          <w:rFonts w:ascii="Calibri" w:hAnsi="Calibri" w:cstheme="minorBidi"/>
          <w:color w:val="auto"/>
          <w:sz w:val="22"/>
          <w:szCs w:val="21"/>
          <w:vertAlign w:val="superscript"/>
          <w:lang w:val="en"/>
        </w:rPr>
        <w:t>th</w:t>
      </w:r>
      <w:r>
        <w:rPr>
          <w:rFonts w:ascii="Calibri" w:hAnsi="Calibri" w:cstheme="minorBidi"/>
          <w:color w:val="auto"/>
          <w:sz w:val="22"/>
          <w:szCs w:val="21"/>
          <w:lang w:val="en"/>
        </w:rPr>
        <w:t xml:space="preserve"> is an opportunity to celebrate the values of our great country with pride: values such as inclusion, diversity, compassion and access for everyone.</w:t>
      </w:r>
      <w:r>
        <w:rPr>
          <w:rFonts w:ascii="Calibri" w:hAnsi="Calibri" w:cstheme="minorBidi"/>
          <w:b/>
          <w:color w:val="auto"/>
          <w:sz w:val="22"/>
          <w:szCs w:val="21"/>
          <w:lang w:val="en"/>
        </w:rPr>
        <w:t xml:space="preserve"> </w:t>
      </w:r>
      <w:r w:rsidRPr="00194CBE">
        <w:rPr>
          <w:rFonts w:ascii="Calibri" w:hAnsi="Calibri" w:cstheme="minorBidi"/>
          <w:color w:val="auto"/>
          <w:sz w:val="22"/>
          <w:szCs w:val="21"/>
          <w:lang w:val="en"/>
        </w:rPr>
        <w:t xml:space="preserve">As we celebrate these values, it’s also </w:t>
      </w:r>
      <w:r w:rsidRPr="00194CBE">
        <w:rPr>
          <w:rFonts w:ascii="Calibri" w:hAnsi="Calibri" w:cstheme="minorBidi"/>
          <w:color w:val="auto"/>
          <w:sz w:val="22"/>
          <w:szCs w:val="21"/>
          <w:lang w:val="en"/>
        </w:rPr>
        <w:lastRenderedPageBreak/>
        <w:t xml:space="preserve">important that we create lasting impact. </w:t>
      </w:r>
      <w:r w:rsidRPr="00194CBE">
        <w:rPr>
          <w:rStyle w:val="MessageHeaderLabel"/>
          <w:rFonts w:asciiTheme="minorHAnsi" w:hAnsiTheme="minorHAnsi"/>
          <w:sz w:val="22"/>
        </w:rPr>
        <w:t xml:space="preserve">Together, we can create an accessible Canada and leave a lasting </w:t>
      </w:r>
      <w:r w:rsidRPr="00746EC3">
        <w:rPr>
          <w:rStyle w:val="MessageHeaderLabel"/>
          <w:rFonts w:asciiTheme="minorHAnsi" w:hAnsiTheme="minorHAnsi"/>
          <w:sz w:val="22"/>
          <w:szCs w:val="22"/>
        </w:rPr>
        <w:t>legacy for our country’s 150</w:t>
      </w:r>
      <w:r w:rsidRPr="00746EC3">
        <w:rPr>
          <w:rStyle w:val="MessageHeaderLabel"/>
          <w:rFonts w:asciiTheme="minorHAnsi" w:hAnsiTheme="minorHAnsi"/>
          <w:sz w:val="22"/>
          <w:szCs w:val="22"/>
          <w:vertAlign w:val="superscript"/>
        </w:rPr>
        <w:t>th</w:t>
      </w:r>
      <w:r w:rsidRPr="00746EC3">
        <w:rPr>
          <w:rFonts w:asciiTheme="minorHAnsi" w:hAnsiTheme="minorHAnsi" w:cstheme="minorBidi"/>
          <w:b/>
          <w:color w:val="auto"/>
          <w:sz w:val="22"/>
          <w:szCs w:val="22"/>
          <w:lang w:val="en"/>
        </w:rPr>
        <w:t>.</w:t>
      </w:r>
    </w:p>
    <w:p w:rsidR="009A0759" w:rsidRDefault="009A0759" w:rsidP="00D354EC">
      <w:pPr>
        <w:pStyle w:val="Default"/>
        <w:spacing w:before="100" w:beforeAutospacing="1" w:after="100" w:afterAutospacing="1"/>
      </w:pPr>
      <w:r w:rsidRPr="00746EC3">
        <w:rPr>
          <w:rFonts w:asciiTheme="minorHAnsi" w:hAnsiTheme="minorHAnsi"/>
          <w:sz w:val="22"/>
          <w:szCs w:val="22"/>
        </w:rPr>
        <w:t xml:space="preserve">For more information on the Canada 150 Signature initiative, please visit </w:t>
      </w:r>
      <w:hyperlink r:id="rId8" w:history="1">
        <w:r w:rsidRPr="00746EC3">
          <w:rPr>
            <w:rStyle w:val="Hyperlink"/>
            <w:rFonts w:asciiTheme="minorHAnsi" w:hAnsiTheme="minorHAnsi"/>
            <w:sz w:val="22"/>
            <w:szCs w:val="22"/>
          </w:rPr>
          <w:t>http://canada.pch.gc.ca/eng/1468262573081</w:t>
        </w:r>
      </w:hyperlink>
      <w:r w:rsidRPr="00746EC3">
        <w:rPr>
          <w:rFonts w:asciiTheme="minorHAnsi" w:hAnsiTheme="minorHAnsi"/>
          <w:sz w:val="22"/>
          <w:szCs w:val="22"/>
        </w:rPr>
        <w:t xml:space="preserve"> </w:t>
      </w:r>
    </w:p>
    <w:p w:rsidR="009A0759" w:rsidRDefault="009A0759" w:rsidP="009A0759">
      <w:pPr>
        <w:jc w:val="center"/>
      </w:pPr>
      <w:r>
        <w:t>-30-</w:t>
      </w:r>
    </w:p>
    <w:p w:rsidR="001B37A1" w:rsidRDefault="006D0C51"/>
    <w:sectPr w:rsidR="001B37A1">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6A4" w:rsidRDefault="000F76A4" w:rsidP="000F76A4">
      <w:pPr>
        <w:spacing w:after="0" w:line="240" w:lineRule="auto"/>
      </w:pPr>
      <w:r>
        <w:separator/>
      </w:r>
    </w:p>
  </w:endnote>
  <w:endnote w:type="continuationSeparator" w:id="0">
    <w:p w:rsidR="000F76A4" w:rsidRDefault="000F76A4" w:rsidP="000F7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6A4" w:rsidRDefault="000F76A4" w:rsidP="000F76A4">
      <w:pPr>
        <w:spacing w:after="0" w:line="240" w:lineRule="auto"/>
      </w:pPr>
      <w:r>
        <w:separator/>
      </w:r>
    </w:p>
  </w:footnote>
  <w:footnote w:type="continuationSeparator" w:id="0">
    <w:p w:rsidR="000F76A4" w:rsidRDefault="000F76A4" w:rsidP="000F7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6A4" w:rsidRDefault="006D0C51" w:rsidP="006D0C51">
    <w:pPr>
      <w:pStyle w:val="Header"/>
      <w:jc w:val="right"/>
    </w:pPr>
    <w:r>
      <w:rPr>
        <w:highlight w:val="yellow"/>
      </w:rPr>
      <w:t>ORGANIZATION LOGO HERE</w:t>
    </w:r>
    <w:r>
      <w:t xml:space="preserve">                                                                            </w:t>
    </w:r>
    <w:r>
      <w:rPr>
        <w:noProof/>
        <w:lang w:val="en-US"/>
      </w:rPr>
      <w:drawing>
        <wp:inline distT="0" distB="0" distL="0" distR="0" wp14:anchorId="3982CE81" wp14:editId="6A38F052">
          <wp:extent cx="1923415"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415" cy="784860"/>
                  </a:xfrm>
                  <a:prstGeom prst="rect">
                    <a:avLst/>
                  </a:prstGeom>
                  <a:noFill/>
                  <a:ln>
                    <a:noFill/>
                  </a:ln>
                </pic:spPr>
              </pic:pic>
            </a:graphicData>
          </a:graphic>
        </wp:inline>
      </w:drawing>
    </w:r>
  </w:p>
  <w:p w:rsidR="000F76A4" w:rsidRDefault="000F7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759"/>
    <w:rsid w:val="000F76A4"/>
    <w:rsid w:val="005641A7"/>
    <w:rsid w:val="005C7CC8"/>
    <w:rsid w:val="006D0C51"/>
    <w:rsid w:val="009A0759"/>
    <w:rsid w:val="00C07D50"/>
    <w:rsid w:val="00D354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759"/>
    <w:rPr>
      <w:color w:val="0000FF" w:themeColor="hyperlink"/>
      <w:u w:val="single"/>
    </w:rPr>
  </w:style>
  <w:style w:type="character" w:customStyle="1" w:styleId="MessageHeaderLabel">
    <w:name w:val="Message Header Label"/>
    <w:rsid w:val="009A0759"/>
    <w:rPr>
      <w:rFonts w:ascii="Arial" w:hAnsi="Arial"/>
      <w:b/>
      <w:spacing w:val="-4"/>
      <w:sz w:val="18"/>
      <w:vertAlign w:val="baseline"/>
    </w:rPr>
  </w:style>
  <w:style w:type="paragraph" w:customStyle="1" w:styleId="Default">
    <w:name w:val="Default"/>
    <w:rsid w:val="009A075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F7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6A4"/>
  </w:style>
  <w:style w:type="paragraph" w:styleId="Footer">
    <w:name w:val="footer"/>
    <w:basedOn w:val="Normal"/>
    <w:link w:val="FooterChar"/>
    <w:uiPriority w:val="99"/>
    <w:unhideWhenUsed/>
    <w:rsid w:val="000F7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6A4"/>
  </w:style>
  <w:style w:type="paragraph" w:styleId="BalloonText">
    <w:name w:val="Balloon Text"/>
    <w:basedOn w:val="Normal"/>
    <w:link w:val="BalloonTextChar"/>
    <w:uiPriority w:val="99"/>
    <w:semiHidden/>
    <w:unhideWhenUsed/>
    <w:rsid w:val="000F7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759"/>
    <w:rPr>
      <w:color w:val="0000FF" w:themeColor="hyperlink"/>
      <w:u w:val="single"/>
    </w:rPr>
  </w:style>
  <w:style w:type="character" w:customStyle="1" w:styleId="MessageHeaderLabel">
    <w:name w:val="Message Header Label"/>
    <w:rsid w:val="009A0759"/>
    <w:rPr>
      <w:rFonts w:ascii="Arial" w:hAnsi="Arial"/>
      <w:b/>
      <w:spacing w:val="-4"/>
      <w:sz w:val="18"/>
      <w:vertAlign w:val="baseline"/>
    </w:rPr>
  </w:style>
  <w:style w:type="paragraph" w:customStyle="1" w:styleId="Default">
    <w:name w:val="Default"/>
    <w:rsid w:val="009A075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F7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6A4"/>
  </w:style>
  <w:style w:type="paragraph" w:styleId="Footer">
    <w:name w:val="footer"/>
    <w:basedOn w:val="Normal"/>
    <w:link w:val="FooterChar"/>
    <w:uiPriority w:val="99"/>
    <w:unhideWhenUsed/>
    <w:rsid w:val="000F7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6A4"/>
  </w:style>
  <w:style w:type="paragraph" w:styleId="BalloonText">
    <w:name w:val="Balloon Text"/>
    <w:basedOn w:val="Normal"/>
    <w:link w:val="BalloonTextChar"/>
    <w:uiPriority w:val="99"/>
    <w:semiHidden/>
    <w:unhideWhenUsed/>
    <w:rsid w:val="000F7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ada.pch.gc.ca/eng/1468262573081"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rickhansen.com/access4all"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19BCD4EC3AD4EAD6F4D8AC34B423F" ma:contentTypeVersion="4" ma:contentTypeDescription="Create a new document." ma:contentTypeScope="" ma:versionID="67970f70ee622bf1427632cf780cb9ef">
  <xsd:schema xmlns:xsd="http://www.w3.org/2001/XMLSchema" xmlns:xs="http://www.w3.org/2001/XMLSchema" xmlns:p="http://schemas.microsoft.com/office/2006/metadata/properties" xmlns:ns2="d1ea59cc-7a0f-4894-80fe-47a915465ab2" targetNamespace="http://schemas.microsoft.com/office/2006/metadata/properties" ma:root="true" ma:fieldsID="4ad401e2380d82cd8b23bc4335983614" ns2:_="">
    <xsd:import namespace="d1ea59cc-7a0f-4894-80fe-47a915465ab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a59cc-7a0f-4894-80fe-47a915465a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7CC55-57FB-49BF-B24B-A8D7D1F3327D}"/>
</file>

<file path=customXml/itemProps2.xml><?xml version="1.0" encoding="utf-8"?>
<ds:datastoreItem xmlns:ds="http://schemas.openxmlformats.org/officeDocument/2006/customXml" ds:itemID="{B30D91B7-646C-483B-B803-6158D93057E9}"/>
</file>

<file path=customXml/itemProps3.xml><?xml version="1.0" encoding="utf-8"?>
<ds:datastoreItem xmlns:ds="http://schemas.openxmlformats.org/officeDocument/2006/customXml" ds:itemID="{EB5D8570-C409-4063-83E2-4398B967DD43}"/>
</file>

<file path=docProps/app.xml><?xml version="1.0" encoding="utf-8"?>
<Properties xmlns="http://schemas.openxmlformats.org/officeDocument/2006/extended-properties" xmlns:vt="http://schemas.openxmlformats.org/officeDocument/2006/docPropsVTypes">
  <Template>Normal</Template>
  <TotalTime>7</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McKenzie-Beck</dc:creator>
  <cp:lastModifiedBy>Laura McBride</cp:lastModifiedBy>
  <cp:revision>5</cp:revision>
  <dcterms:created xsi:type="dcterms:W3CDTF">2016-09-08T19:18:00Z</dcterms:created>
  <dcterms:modified xsi:type="dcterms:W3CDTF">2016-09-12T18:17:00Z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0x01010034A19BCD4EC3AD4EAD6F4D8AC34B423F</vt:lpwstr>
  </property>
</Properties>
</file>